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CFA7E0" w14:textId="61EB5623" w:rsidR="00325682" w:rsidRPr="00720EBD" w:rsidRDefault="003E72C9" w:rsidP="00325682">
      <w:pPr>
        <w:pStyle w:val="Title"/>
        <w:rPr>
          <w:rFonts w:asciiTheme="minorHAnsi" w:hAnsiTheme="minorHAnsi" w:cstheme="minorHAnsi"/>
        </w:rPr>
      </w:pPr>
      <w:r>
        <w:rPr>
          <w:rFonts w:asciiTheme="minorHAnsi" w:hAnsiTheme="minorHAnsi" w:cstheme="minorHAnsi"/>
        </w:rPr>
        <w:t>About Us</w:t>
      </w:r>
      <w:bookmarkStart w:id="0" w:name="_GoBack"/>
      <w:bookmarkEnd w:id="0"/>
    </w:p>
    <w:p w14:paraId="62680D98" w14:textId="77777777" w:rsidR="00F23A96" w:rsidRPr="00720EBD" w:rsidRDefault="00F23A96" w:rsidP="00F23A96">
      <w:pPr>
        <w:pStyle w:val="NormalWeb"/>
        <w:shd w:val="clear" w:color="auto" w:fill="FFFFFF"/>
        <w:spacing w:after="300" w:afterAutospacing="0"/>
        <w:jc w:val="both"/>
        <w:rPr>
          <w:rFonts w:asciiTheme="minorHAnsi" w:hAnsiTheme="minorHAnsi" w:cstheme="minorHAnsi"/>
          <w:color w:val="535353"/>
          <w:sz w:val="26"/>
          <w:szCs w:val="26"/>
        </w:rPr>
      </w:pPr>
      <w:r w:rsidRPr="00720EBD">
        <w:rPr>
          <w:rFonts w:asciiTheme="minorHAnsi" w:hAnsiTheme="minorHAnsi" w:cstheme="minorHAnsi"/>
          <w:color w:val="535353"/>
          <w:sz w:val="26"/>
          <w:szCs w:val="26"/>
        </w:rPr>
        <w:br/>
        <w:t xml:space="preserve">Welcome to PURNAVAS SEVA FOUNDATION. We are a fully licensed and accredited national drug and alcohol addiction treatment centre. We are located at Krishna Plaza, Phase 1 RD, </w:t>
      </w:r>
      <w:proofErr w:type="spellStart"/>
      <w:r w:rsidRPr="00720EBD">
        <w:rPr>
          <w:rFonts w:asciiTheme="minorHAnsi" w:hAnsiTheme="minorHAnsi" w:cstheme="minorHAnsi"/>
          <w:color w:val="535353"/>
          <w:sz w:val="26"/>
          <w:szCs w:val="26"/>
        </w:rPr>
        <w:t>Khandagiri</w:t>
      </w:r>
      <w:proofErr w:type="spellEnd"/>
      <w:r w:rsidRPr="00720EBD">
        <w:rPr>
          <w:rFonts w:asciiTheme="minorHAnsi" w:hAnsiTheme="minorHAnsi" w:cstheme="minorHAnsi"/>
          <w:color w:val="535353"/>
          <w:sz w:val="26"/>
          <w:szCs w:val="26"/>
        </w:rPr>
        <w:t xml:space="preserve">, </w:t>
      </w:r>
      <w:proofErr w:type="spellStart"/>
      <w:r w:rsidRPr="00720EBD">
        <w:rPr>
          <w:rFonts w:asciiTheme="minorHAnsi" w:hAnsiTheme="minorHAnsi" w:cstheme="minorHAnsi"/>
          <w:color w:val="535353"/>
          <w:sz w:val="26"/>
          <w:szCs w:val="26"/>
        </w:rPr>
        <w:t>Dumduma</w:t>
      </w:r>
      <w:proofErr w:type="spellEnd"/>
      <w:r w:rsidRPr="00720EBD">
        <w:rPr>
          <w:rFonts w:asciiTheme="minorHAnsi" w:hAnsiTheme="minorHAnsi" w:cstheme="minorHAnsi"/>
          <w:color w:val="535353"/>
          <w:sz w:val="26"/>
          <w:szCs w:val="26"/>
        </w:rPr>
        <w:t xml:space="preserve">, </w:t>
      </w:r>
      <w:proofErr w:type="spellStart"/>
      <w:r w:rsidRPr="00720EBD">
        <w:rPr>
          <w:rFonts w:asciiTheme="minorHAnsi" w:hAnsiTheme="minorHAnsi" w:cstheme="minorHAnsi"/>
          <w:color w:val="535353"/>
          <w:sz w:val="26"/>
          <w:szCs w:val="26"/>
        </w:rPr>
        <w:t>Bhubansehwar</w:t>
      </w:r>
      <w:proofErr w:type="spellEnd"/>
      <w:r w:rsidRPr="00720EBD">
        <w:rPr>
          <w:rFonts w:asciiTheme="minorHAnsi" w:hAnsiTheme="minorHAnsi" w:cstheme="minorHAnsi"/>
          <w:color w:val="535353"/>
          <w:sz w:val="26"/>
          <w:szCs w:val="26"/>
        </w:rPr>
        <w:t xml:space="preserve">, </w:t>
      </w:r>
      <w:proofErr w:type="spellStart"/>
      <w:r w:rsidRPr="00720EBD">
        <w:rPr>
          <w:rFonts w:asciiTheme="minorHAnsi" w:hAnsiTheme="minorHAnsi" w:cstheme="minorHAnsi"/>
          <w:color w:val="535353"/>
          <w:sz w:val="26"/>
          <w:szCs w:val="26"/>
        </w:rPr>
        <w:t>Hatasahi</w:t>
      </w:r>
      <w:proofErr w:type="spellEnd"/>
      <w:r w:rsidRPr="00720EBD">
        <w:rPr>
          <w:rFonts w:asciiTheme="minorHAnsi" w:hAnsiTheme="minorHAnsi" w:cstheme="minorHAnsi"/>
          <w:color w:val="535353"/>
          <w:sz w:val="26"/>
          <w:szCs w:val="26"/>
        </w:rPr>
        <w:t xml:space="preserve">, Odisha-751019. Our program combines effective therapies including, CBT, counselling, trauma therapy, mindfulness, relapse prevention, fitness, </w:t>
      </w:r>
      <w:r w:rsidR="00325682" w:rsidRPr="00720EBD">
        <w:rPr>
          <w:rFonts w:asciiTheme="minorHAnsi" w:hAnsiTheme="minorHAnsi" w:cstheme="minorHAnsi"/>
          <w:color w:val="535353"/>
          <w:sz w:val="26"/>
          <w:szCs w:val="26"/>
        </w:rPr>
        <w:t>yoga, recreation</w:t>
      </w:r>
      <w:r w:rsidRPr="00720EBD">
        <w:rPr>
          <w:rFonts w:asciiTheme="minorHAnsi" w:hAnsiTheme="minorHAnsi" w:cstheme="minorHAnsi"/>
          <w:color w:val="535353"/>
          <w:sz w:val="26"/>
          <w:szCs w:val="26"/>
        </w:rPr>
        <w:t xml:space="preserve"> and much more.</w:t>
      </w:r>
    </w:p>
    <w:p w14:paraId="4CDE7C86" w14:textId="77777777" w:rsidR="00F23A96" w:rsidRPr="00720EBD" w:rsidRDefault="00F23A96" w:rsidP="00F23A96">
      <w:pPr>
        <w:pStyle w:val="NormalWeb"/>
        <w:shd w:val="clear" w:color="auto" w:fill="FFFFFF"/>
        <w:spacing w:after="300" w:afterAutospacing="0"/>
        <w:jc w:val="both"/>
        <w:rPr>
          <w:rFonts w:asciiTheme="minorHAnsi" w:hAnsiTheme="minorHAnsi" w:cstheme="minorHAnsi"/>
          <w:color w:val="535353"/>
          <w:sz w:val="26"/>
          <w:szCs w:val="26"/>
        </w:rPr>
      </w:pPr>
      <w:r w:rsidRPr="00720EBD">
        <w:rPr>
          <w:rFonts w:asciiTheme="minorHAnsi" w:hAnsiTheme="minorHAnsi" w:cstheme="minorHAnsi"/>
          <w:color w:val="535353"/>
          <w:sz w:val="26"/>
          <w:szCs w:val="26"/>
        </w:rPr>
        <w:t xml:space="preserve">Our service is delivered by a team of over </w:t>
      </w:r>
      <w:r w:rsidR="00325682" w:rsidRPr="00720EBD">
        <w:rPr>
          <w:rFonts w:asciiTheme="minorHAnsi" w:hAnsiTheme="minorHAnsi" w:cstheme="minorHAnsi"/>
          <w:color w:val="535353"/>
          <w:sz w:val="26"/>
          <w:szCs w:val="26"/>
        </w:rPr>
        <w:t>2</w:t>
      </w:r>
      <w:r w:rsidRPr="00720EBD">
        <w:rPr>
          <w:rFonts w:asciiTheme="minorHAnsi" w:hAnsiTheme="minorHAnsi" w:cstheme="minorHAnsi"/>
          <w:color w:val="535353"/>
          <w:sz w:val="26"/>
          <w:szCs w:val="26"/>
        </w:rPr>
        <w:t>0 staff and provided in an inspiring facility.</w:t>
      </w:r>
      <w:r w:rsidR="00325682" w:rsidRPr="00720EBD">
        <w:rPr>
          <w:rFonts w:asciiTheme="minorHAnsi" w:hAnsiTheme="minorHAnsi" w:cstheme="minorHAnsi"/>
          <w:color w:val="535353"/>
          <w:sz w:val="26"/>
          <w:szCs w:val="26"/>
        </w:rPr>
        <w:t xml:space="preserve"> We</w:t>
      </w:r>
      <w:r w:rsidR="00325682" w:rsidRPr="00720EBD">
        <w:rPr>
          <w:rFonts w:asciiTheme="minorHAnsi" w:hAnsiTheme="minorHAnsi" w:cstheme="minorHAnsi"/>
          <w:color w:val="212529"/>
          <w:shd w:val="clear" w:color="auto" w:fill="FFFFFF"/>
        </w:rPr>
        <w:t xml:space="preserve"> offer the most progressive evidence-based addiction treatment available in Odisha, India in a tranquil setting. Our number one focus is in working with you to be successful in reaching your treatment goals. We have created an </w:t>
      </w:r>
      <w:hyperlink r:id="rId4" w:tgtFrame="_blank" w:history="1">
        <w:r w:rsidR="00325682" w:rsidRPr="00720EBD">
          <w:rPr>
            <w:rStyle w:val="Hyperlink"/>
            <w:rFonts w:asciiTheme="minorHAnsi" w:hAnsiTheme="minorHAnsi" w:cstheme="minorHAnsi"/>
            <w:color w:val="auto"/>
            <w:u w:val="none"/>
            <w:shd w:val="clear" w:color="auto" w:fill="FFFFFF"/>
          </w:rPr>
          <w:t>addiction treatment program</w:t>
        </w:r>
      </w:hyperlink>
      <w:r w:rsidR="00325682" w:rsidRPr="00720EBD">
        <w:rPr>
          <w:rFonts w:asciiTheme="minorHAnsi" w:hAnsiTheme="minorHAnsi" w:cstheme="minorHAnsi"/>
          <w:color w:val="212529"/>
          <w:shd w:val="clear" w:color="auto" w:fill="FFFFFF"/>
        </w:rPr>
        <w:t xml:space="preserve"> that easily parallels any other </w:t>
      </w:r>
      <w:r w:rsidR="00325682" w:rsidRPr="00720EBD">
        <w:rPr>
          <w:rFonts w:asciiTheme="minorHAnsi" w:hAnsiTheme="minorHAnsi" w:cstheme="minorHAnsi"/>
          <w:shd w:val="clear" w:color="auto" w:fill="FFFFFF"/>
        </w:rPr>
        <w:t>treatment </w:t>
      </w:r>
      <w:hyperlink r:id="rId5" w:tgtFrame="_blank" w:history="1">
        <w:r w:rsidR="00325682" w:rsidRPr="00720EBD">
          <w:rPr>
            <w:rStyle w:val="Hyperlink"/>
            <w:rFonts w:asciiTheme="minorHAnsi" w:hAnsiTheme="minorHAnsi" w:cstheme="minorHAnsi"/>
            <w:color w:val="auto"/>
            <w:u w:val="none"/>
            <w:shd w:val="clear" w:color="auto" w:fill="FFFFFF"/>
          </w:rPr>
          <w:t>facility</w:t>
        </w:r>
      </w:hyperlink>
      <w:r w:rsidR="00325682" w:rsidRPr="00720EBD">
        <w:rPr>
          <w:rFonts w:asciiTheme="minorHAnsi" w:hAnsiTheme="minorHAnsi" w:cstheme="minorHAnsi"/>
          <w:color w:val="212529"/>
          <w:shd w:val="clear" w:color="auto" w:fill="FFFFFF"/>
        </w:rPr>
        <w:t> in</w:t>
      </w:r>
      <w:r w:rsidR="00C90424" w:rsidRPr="00720EBD">
        <w:rPr>
          <w:rFonts w:asciiTheme="minorHAnsi" w:hAnsiTheme="minorHAnsi" w:cstheme="minorHAnsi"/>
          <w:color w:val="212529"/>
          <w:shd w:val="clear" w:color="auto" w:fill="FFFFFF"/>
        </w:rPr>
        <w:t xml:space="preserve"> India</w:t>
      </w:r>
      <w:r w:rsidR="00325682" w:rsidRPr="00720EBD">
        <w:rPr>
          <w:rFonts w:asciiTheme="minorHAnsi" w:hAnsiTheme="minorHAnsi" w:cstheme="minorHAnsi"/>
          <w:color w:val="212529"/>
          <w:shd w:val="clear" w:color="auto" w:fill="FFFFFF"/>
        </w:rPr>
        <w:t xml:space="preserve">. Our management team have previously developed and worked in some of the most well-known and respected treatment centres. </w:t>
      </w:r>
    </w:p>
    <w:p w14:paraId="0E5C07A2" w14:textId="77777777" w:rsidR="005428E9" w:rsidRPr="00720EBD" w:rsidRDefault="00286D6A">
      <w:pPr>
        <w:rPr>
          <w:rFonts w:cstheme="minorHAnsi"/>
          <w:color w:val="212529"/>
          <w:shd w:val="clear" w:color="auto" w:fill="FFFFFF"/>
        </w:rPr>
      </w:pPr>
      <w:r w:rsidRPr="00720EBD">
        <w:rPr>
          <w:rFonts w:cstheme="minorHAnsi"/>
          <w:color w:val="212529"/>
          <w:shd w:val="clear" w:color="auto" w:fill="FFFFFF"/>
        </w:rPr>
        <w:t>Most importantly, we have created an environment that, like our treatment, is geared toward your success. You can concentrate on yourself, and build a solid foundation for your recovery, in a setting away from the pressures of everyday life. Here you will receive therapies of all kinds designed to enhance healing, including one-on-one therapy, </w:t>
      </w:r>
      <w:hyperlink r:id="rId6" w:tgtFrame="_blank" w:history="1">
        <w:r w:rsidRPr="00720EBD">
          <w:rPr>
            <w:rStyle w:val="Hyperlink"/>
            <w:rFonts w:cstheme="minorHAnsi"/>
            <w:color w:val="auto"/>
            <w:u w:val="none"/>
            <w:shd w:val="clear" w:color="auto" w:fill="FFFFFF"/>
          </w:rPr>
          <w:t>Cognitive Behavioural Therapy</w:t>
        </w:r>
      </w:hyperlink>
      <w:r w:rsidRPr="00720EBD">
        <w:rPr>
          <w:rFonts w:cstheme="minorHAnsi"/>
          <w:shd w:val="clear" w:color="auto" w:fill="FFFFFF"/>
        </w:rPr>
        <w:t> </w:t>
      </w:r>
      <w:r w:rsidRPr="00720EBD">
        <w:rPr>
          <w:rFonts w:cstheme="minorHAnsi"/>
          <w:color w:val="212529"/>
          <w:shd w:val="clear" w:color="auto" w:fill="FFFFFF"/>
        </w:rPr>
        <w:t>(CBT), </w:t>
      </w:r>
      <w:hyperlink r:id="rId7" w:tgtFrame="_blank" w:history="1">
        <w:r w:rsidRPr="00720EBD">
          <w:rPr>
            <w:rStyle w:val="Hyperlink"/>
            <w:rFonts w:cstheme="minorHAnsi"/>
            <w:color w:val="auto"/>
            <w:u w:val="none"/>
            <w:shd w:val="clear" w:color="auto" w:fill="FFFFFF"/>
          </w:rPr>
          <w:t>Dialectical Behaviour Therapy</w:t>
        </w:r>
      </w:hyperlink>
      <w:r w:rsidRPr="00720EBD">
        <w:rPr>
          <w:rFonts w:cstheme="minorHAnsi"/>
          <w:color w:val="212529"/>
          <w:shd w:val="clear" w:color="auto" w:fill="FFFFFF"/>
        </w:rPr>
        <w:t> (DBT), Psycho-Educational Training, Mindfulness</w:t>
      </w:r>
      <w:r w:rsidRPr="00720EBD">
        <w:rPr>
          <w:rFonts w:cstheme="minorHAnsi"/>
          <w:shd w:val="clear" w:color="auto" w:fill="FFFFFF"/>
        </w:rPr>
        <w:t>,</w:t>
      </w:r>
      <w:r w:rsidRPr="00720EBD">
        <w:rPr>
          <w:rFonts w:cstheme="minorHAnsi"/>
          <w:color w:val="212529"/>
          <w:shd w:val="clear" w:color="auto" w:fill="FFFFFF"/>
        </w:rPr>
        <w:t xml:space="preserve"> Physical Training, meditation, reiki, yoga, massage, and much more. We also offer nutritious and delicious cuisine that will help you feel comfortable and cared for.</w:t>
      </w:r>
    </w:p>
    <w:p w14:paraId="7B9D9B5A" w14:textId="77777777" w:rsidR="00286D6A" w:rsidRPr="00720EBD" w:rsidRDefault="00286D6A" w:rsidP="00286D6A">
      <w:pPr>
        <w:pStyle w:val="NormalWeb"/>
        <w:shd w:val="clear" w:color="auto" w:fill="FAFAFA"/>
        <w:spacing w:before="0" w:beforeAutospacing="0" w:after="450" w:afterAutospacing="0"/>
        <w:textAlignment w:val="baseline"/>
        <w:rPr>
          <w:rFonts w:asciiTheme="minorHAnsi" w:hAnsiTheme="minorHAnsi" w:cstheme="minorHAnsi"/>
          <w:color w:val="000000"/>
          <w:sz w:val="23"/>
          <w:szCs w:val="23"/>
        </w:rPr>
      </w:pPr>
      <w:r w:rsidRPr="00720EBD">
        <w:rPr>
          <w:rFonts w:asciiTheme="minorHAnsi" w:hAnsiTheme="minorHAnsi" w:cstheme="minorHAnsi"/>
          <w:color w:val="000000"/>
          <w:sz w:val="23"/>
          <w:szCs w:val="23"/>
        </w:rPr>
        <w:t>Our upscale rehabilitation facility caters to adults aged 18 and above, guiding them toward a brighter future marked by enduring sobriety. At PURNAVAS, we offer tailored treatment programs designed to address each individual’s unique needs, blending comprehensive treatment plans with a holistic approach. Our services encompass personalized medication regimens, robust mental health treatment and support, and engaging group activities to foster healing and long-term recovery.</w:t>
      </w:r>
    </w:p>
    <w:p w14:paraId="685DD32A" w14:textId="77777777" w:rsidR="00286D6A" w:rsidRPr="00720EBD" w:rsidRDefault="00286D6A" w:rsidP="00286D6A">
      <w:pPr>
        <w:pStyle w:val="NormalWeb"/>
        <w:shd w:val="clear" w:color="auto" w:fill="FAFAFA"/>
        <w:spacing w:before="0" w:beforeAutospacing="0" w:after="450" w:afterAutospacing="0"/>
        <w:textAlignment w:val="baseline"/>
        <w:rPr>
          <w:rFonts w:asciiTheme="minorHAnsi" w:hAnsiTheme="minorHAnsi" w:cstheme="minorHAnsi"/>
          <w:color w:val="000000"/>
          <w:sz w:val="23"/>
          <w:szCs w:val="23"/>
          <w:shd w:val="clear" w:color="auto" w:fill="FAFAFA"/>
        </w:rPr>
      </w:pPr>
      <w:r w:rsidRPr="00720EBD">
        <w:rPr>
          <w:rFonts w:asciiTheme="minorHAnsi" w:hAnsiTheme="minorHAnsi" w:cstheme="minorHAnsi"/>
          <w:color w:val="000000"/>
          <w:sz w:val="23"/>
          <w:szCs w:val="23"/>
          <w:shd w:val="clear" w:color="auto" w:fill="FAFAFA"/>
        </w:rPr>
        <w:t xml:space="preserve">Our </w:t>
      </w:r>
      <w:proofErr w:type="spellStart"/>
      <w:r w:rsidRPr="00720EBD">
        <w:rPr>
          <w:rFonts w:asciiTheme="minorHAnsi" w:hAnsiTheme="minorHAnsi" w:cstheme="minorHAnsi"/>
          <w:color w:val="000000"/>
          <w:sz w:val="23"/>
          <w:szCs w:val="23"/>
          <w:shd w:val="clear" w:color="auto" w:fill="FAFAFA"/>
        </w:rPr>
        <w:t>center</w:t>
      </w:r>
      <w:proofErr w:type="spellEnd"/>
      <w:r w:rsidRPr="00720EBD">
        <w:rPr>
          <w:rFonts w:asciiTheme="minorHAnsi" w:hAnsiTheme="minorHAnsi" w:cstheme="minorHAnsi"/>
          <w:color w:val="000000"/>
          <w:sz w:val="23"/>
          <w:szCs w:val="23"/>
          <w:shd w:val="clear" w:color="auto" w:fill="FAFAFA"/>
        </w:rPr>
        <w:t xml:space="preserve"> recognizes alcoholism and substance use disorder as profound diseases that can impair functioning, and over time, destroy the quality of life. It is our mission to provide an opportunity to find recovery while restoring balance and equipping with the tools necessary to live healthy and substance-free lives.</w:t>
      </w:r>
    </w:p>
    <w:p w14:paraId="727ADBAE" w14:textId="77777777" w:rsidR="00286D6A" w:rsidRPr="00720EBD" w:rsidRDefault="00286D6A" w:rsidP="00286D6A">
      <w:pPr>
        <w:pStyle w:val="NormalWeb"/>
        <w:shd w:val="clear" w:color="auto" w:fill="FAFAFA"/>
        <w:spacing w:before="0" w:beforeAutospacing="0" w:after="450" w:afterAutospacing="0"/>
        <w:textAlignment w:val="baseline"/>
        <w:rPr>
          <w:rFonts w:asciiTheme="minorHAnsi" w:hAnsiTheme="minorHAnsi" w:cstheme="minorHAnsi"/>
          <w:color w:val="000000"/>
          <w:sz w:val="23"/>
          <w:szCs w:val="23"/>
        </w:rPr>
      </w:pPr>
      <w:r w:rsidRPr="00720EBD">
        <w:rPr>
          <w:rFonts w:asciiTheme="minorHAnsi" w:hAnsiTheme="minorHAnsi" w:cstheme="minorHAnsi"/>
          <w:color w:val="000000"/>
          <w:sz w:val="23"/>
          <w:szCs w:val="23"/>
          <w:shd w:val="clear" w:color="auto" w:fill="FAFAFA"/>
        </w:rPr>
        <w:t>PURNAVAS stands apart from other luxury drug rehabs in our approach to our utilizing traditional drug addiction services. We use a combination of evidence-based therapies with holistic treatment plans to ensure that our residents receive healing from both Eastern and Western practices. Our integrated approach always includes providing our residents with the broadest scope of healing practices. This allows PURNAVAS to stand on the cutting edge of substance use treatment programs.</w:t>
      </w:r>
    </w:p>
    <w:p w14:paraId="6E4A91DA" w14:textId="77777777" w:rsidR="00286D6A" w:rsidRPr="00720EBD" w:rsidRDefault="00286D6A">
      <w:pPr>
        <w:rPr>
          <w:rFonts w:cstheme="minorHAnsi"/>
        </w:rPr>
      </w:pPr>
    </w:p>
    <w:sectPr w:rsidR="00286D6A" w:rsidRPr="00720E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A96"/>
    <w:rsid w:val="00286D6A"/>
    <w:rsid w:val="00325682"/>
    <w:rsid w:val="003E72C9"/>
    <w:rsid w:val="005428E9"/>
    <w:rsid w:val="00720EBD"/>
    <w:rsid w:val="00C90424"/>
    <w:rsid w:val="00F23A96"/>
    <w:rsid w:val="00FB4AD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60916"/>
  <w15:chartTrackingRefBased/>
  <w15:docId w15:val="{D0302464-3061-4D57-8F33-A31713508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23A96"/>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F23A96"/>
    <w:rPr>
      <w:color w:val="0000FF"/>
      <w:u w:val="single"/>
    </w:rPr>
  </w:style>
  <w:style w:type="paragraph" w:styleId="Title">
    <w:name w:val="Title"/>
    <w:basedOn w:val="Normal"/>
    <w:next w:val="Normal"/>
    <w:link w:val="TitleChar"/>
    <w:uiPriority w:val="10"/>
    <w:qFormat/>
    <w:rsid w:val="0032568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5682"/>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4585040">
      <w:bodyDiv w:val="1"/>
      <w:marLeft w:val="0"/>
      <w:marRight w:val="0"/>
      <w:marTop w:val="0"/>
      <w:marBottom w:val="0"/>
      <w:divBdr>
        <w:top w:val="none" w:sz="0" w:space="0" w:color="auto"/>
        <w:left w:val="none" w:sz="0" w:space="0" w:color="auto"/>
        <w:bottom w:val="none" w:sz="0" w:space="0" w:color="auto"/>
        <w:right w:val="none" w:sz="0" w:space="0" w:color="auto"/>
      </w:divBdr>
    </w:div>
    <w:div w:id="1948417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samarpanrecovery.com/services/dialectical-behaviour-therap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amarpanrecovery.com/services/cognitive-behaviour-therapy" TargetMode="External"/><Relationship Id="rId5" Type="http://schemas.openxmlformats.org/officeDocument/2006/relationships/hyperlink" Target="https://www.samarpanrecovery.com/facility" TargetMode="External"/><Relationship Id="rId4" Type="http://schemas.openxmlformats.org/officeDocument/2006/relationships/hyperlink" Target="https://www.samarpanrecovery.com/services"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ritav mishra</dc:creator>
  <cp:keywords/>
  <dc:description/>
  <cp:lastModifiedBy>ritav mishra</cp:lastModifiedBy>
  <cp:revision>2</cp:revision>
  <dcterms:created xsi:type="dcterms:W3CDTF">2025-05-19T08:55:00Z</dcterms:created>
  <dcterms:modified xsi:type="dcterms:W3CDTF">2025-05-19T08:55:00Z</dcterms:modified>
</cp:coreProperties>
</file>